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B1C5A" w14:textId="2A95422B" w:rsidR="009E651F" w:rsidRPr="00494690" w:rsidRDefault="00AD271C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center"/>
        <w:rPr>
          <w:rFonts w:ascii="Arial Narrow" w:hAnsi="Arial Narrow"/>
          <w:b/>
          <w:caps/>
          <w:sz w:val="32"/>
          <w:szCs w:val="32"/>
        </w:rPr>
      </w:pPr>
      <w:r w:rsidRPr="00494690">
        <w:rPr>
          <w:rFonts w:ascii="Arial Narrow" w:hAnsi="Arial Narrow"/>
          <w:b/>
          <w:caps/>
          <w:sz w:val="32"/>
          <w:szCs w:val="32"/>
        </w:rPr>
        <w:t xml:space="preserve">Zimní </w:t>
      </w:r>
      <w:r w:rsidR="007B277C" w:rsidRPr="00494690">
        <w:rPr>
          <w:rFonts w:ascii="Arial Narrow" w:hAnsi="Arial Narrow"/>
          <w:b/>
          <w:caps/>
          <w:sz w:val="32"/>
          <w:szCs w:val="32"/>
        </w:rPr>
        <w:t>liga mládeže</w:t>
      </w:r>
      <w:r w:rsidRPr="00494690">
        <w:rPr>
          <w:rFonts w:ascii="Arial Narrow" w:hAnsi="Arial Narrow"/>
          <w:b/>
          <w:caps/>
          <w:sz w:val="32"/>
          <w:szCs w:val="32"/>
        </w:rPr>
        <w:t xml:space="preserve"> 20</w:t>
      </w:r>
      <w:r w:rsidR="004F2370" w:rsidRPr="00494690">
        <w:rPr>
          <w:rFonts w:ascii="Arial Narrow" w:hAnsi="Arial Narrow"/>
          <w:b/>
          <w:caps/>
          <w:sz w:val="32"/>
          <w:szCs w:val="32"/>
        </w:rPr>
        <w:t>2</w:t>
      </w:r>
      <w:r w:rsidR="00D6503B" w:rsidRPr="00494690">
        <w:rPr>
          <w:rFonts w:ascii="Arial Narrow" w:hAnsi="Arial Narrow"/>
          <w:b/>
          <w:caps/>
          <w:sz w:val="32"/>
          <w:szCs w:val="32"/>
        </w:rPr>
        <w:t>5</w:t>
      </w:r>
    </w:p>
    <w:p w14:paraId="418B1C5B" w14:textId="77777777" w:rsidR="009E651F" w:rsidRPr="00494690" w:rsidRDefault="007B277C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center"/>
        <w:rPr>
          <w:rFonts w:ascii="Arial Narrow" w:hAnsi="Arial Narrow"/>
          <w:b/>
          <w:sz w:val="32"/>
          <w:szCs w:val="32"/>
        </w:rPr>
      </w:pPr>
      <w:r w:rsidRPr="00494690">
        <w:rPr>
          <w:rFonts w:ascii="Arial Narrow" w:hAnsi="Arial Narrow"/>
          <w:b/>
          <w:sz w:val="32"/>
          <w:szCs w:val="32"/>
        </w:rPr>
        <w:t>čtvrtfinále B</w:t>
      </w:r>
    </w:p>
    <w:p w14:paraId="418B1C5C" w14:textId="00812469" w:rsidR="009E651F" w:rsidRPr="00494690" w:rsidRDefault="00D6503B" w:rsidP="009E651F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center"/>
        <w:rPr>
          <w:rFonts w:ascii="Arial Narrow" w:hAnsi="Arial Narrow"/>
          <w:b/>
          <w:sz w:val="32"/>
          <w:szCs w:val="32"/>
        </w:rPr>
      </w:pPr>
      <w:r w:rsidRPr="00494690">
        <w:rPr>
          <w:rFonts w:ascii="Arial Narrow" w:hAnsi="Arial Narrow"/>
          <w:b/>
          <w:sz w:val="32"/>
          <w:szCs w:val="32"/>
        </w:rPr>
        <w:t>starší žáci</w:t>
      </w:r>
      <w:r w:rsidR="009E651F" w:rsidRPr="00494690">
        <w:rPr>
          <w:rFonts w:ascii="Arial Narrow" w:hAnsi="Arial Narrow"/>
          <w:b/>
          <w:sz w:val="32"/>
          <w:szCs w:val="32"/>
        </w:rPr>
        <w:t xml:space="preserve"> </w:t>
      </w:r>
    </w:p>
    <w:p w14:paraId="418B1C5D" w14:textId="10210205" w:rsidR="009E651F" w:rsidRPr="005D362D" w:rsidRDefault="00D6503B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center"/>
        <w:rPr>
          <w:rFonts w:ascii="Arial Narrow" w:hAnsi="Arial Narrow"/>
          <w:bCs/>
        </w:rPr>
      </w:pPr>
      <w:r w:rsidRPr="00494690">
        <w:rPr>
          <w:rFonts w:ascii="Arial Narrow" w:hAnsi="Arial Narrow"/>
          <w:b/>
          <w:sz w:val="32"/>
          <w:szCs w:val="32"/>
        </w:rPr>
        <w:t>sobota</w:t>
      </w:r>
      <w:r w:rsidR="009E651F" w:rsidRPr="00494690">
        <w:rPr>
          <w:rFonts w:ascii="Arial Narrow" w:hAnsi="Arial Narrow"/>
          <w:b/>
          <w:sz w:val="32"/>
          <w:szCs w:val="32"/>
        </w:rPr>
        <w:t xml:space="preserve"> </w:t>
      </w:r>
      <w:r w:rsidR="004F2370" w:rsidRPr="00494690">
        <w:rPr>
          <w:rFonts w:ascii="Arial Narrow" w:hAnsi="Arial Narrow"/>
          <w:b/>
          <w:sz w:val="32"/>
          <w:szCs w:val="32"/>
        </w:rPr>
        <w:t>2</w:t>
      </w:r>
      <w:r w:rsidRPr="00494690">
        <w:rPr>
          <w:rFonts w:ascii="Arial Narrow" w:hAnsi="Arial Narrow"/>
          <w:b/>
          <w:sz w:val="32"/>
          <w:szCs w:val="32"/>
        </w:rPr>
        <w:t>5</w:t>
      </w:r>
      <w:r w:rsidR="004175A0" w:rsidRPr="00494690">
        <w:rPr>
          <w:rFonts w:ascii="Arial Narrow" w:hAnsi="Arial Narrow"/>
          <w:b/>
          <w:sz w:val="32"/>
          <w:szCs w:val="32"/>
        </w:rPr>
        <w:t xml:space="preserve">. </w:t>
      </w:r>
      <w:r w:rsidR="004F2370" w:rsidRPr="00494690">
        <w:rPr>
          <w:rFonts w:ascii="Arial Narrow" w:hAnsi="Arial Narrow"/>
          <w:b/>
          <w:sz w:val="32"/>
          <w:szCs w:val="32"/>
        </w:rPr>
        <w:t>1</w:t>
      </w:r>
      <w:r w:rsidR="004175A0" w:rsidRPr="00494690">
        <w:rPr>
          <w:rFonts w:ascii="Arial Narrow" w:hAnsi="Arial Narrow"/>
          <w:b/>
          <w:sz w:val="32"/>
          <w:szCs w:val="32"/>
        </w:rPr>
        <w:t>. 20</w:t>
      </w:r>
      <w:r w:rsidR="004F2370" w:rsidRPr="00494690">
        <w:rPr>
          <w:rFonts w:ascii="Arial Narrow" w:hAnsi="Arial Narrow"/>
          <w:b/>
          <w:sz w:val="32"/>
          <w:szCs w:val="32"/>
        </w:rPr>
        <w:t>2</w:t>
      </w:r>
      <w:r w:rsidRPr="00494690">
        <w:rPr>
          <w:rFonts w:ascii="Arial Narrow" w:hAnsi="Arial Narrow"/>
          <w:b/>
          <w:sz w:val="32"/>
          <w:szCs w:val="32"/>
        </w:rPr>
        <w:t>5</w:t>
      </w:r>
      <w:r w:rsidR="009E651F" w:rsidRPr="00494690">
        <w:rPr>
          <w:rFonts w:ascii="Arial Narrow" w:hAnsi="Arial Narrow"/>
          <w:b/>
          <w:sz w:val="32"/>
          <w:szCs w:val="32"/>
        </w:rPr>
        <w:t xml:space="preserve">, hala </w:t>
      </w:r>
      <w:r w:rsidR="004F2370" w:rsidRPr="00494690">
        <w:rPr>
          <w:rFonts w:ascii="Arial Narrow" w:hAnsi="Arial Narrow"/>
          <w:b/>
          <w:sz w:val="32"/>
          <w:szCs w:val="32"/>
        </w:rPr>
        <w:t>Dobříš</w:t>
      </w:r>
    </w:p>
    <w:p w14:paraId="418B1C5E" w14:textId="77777777" w:rsidR="009E651F" w:rsidRPr="005D362D" w:rsidRDefault="009E651F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spacing w:line="360" w:lineRule="auto"/>
        <w:jc w:val="both"/>
        <w:rPr>
          <w:rFonts w:ascii="Arial Narrow" w:hAnsi="Arial Narrow"/>
          <w:bCs/>
        </w:rPr>
      </w:pPr>
    </w:p>
    <w:p w14:paraId="418B1C5F" w14:textId="6A4EEC9E" w:rsidR="009E651F" w:rsidRPr="00494690" w:rsidRDefault="009E651F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  <w:r w:rsidRPr="00494690">
        <w:rPr>
          <w:rFonts w:ascii="Arial Narrow" w:hAnsi="Arial Narrow"/>
          <w:bCs/>
        </w:rPr>
        <w:t>1.</w:t>
      </w:r>
      <w:r w:rsidR="0018598B" w:rsidRPr="00494690">
        <w:rPr>
          <w:rFonts w:ascii="Arial Narrow" w:hAnsi="Arial Narrow"/>
          <w:bCs/>
        </w:rPr>
        <w:t xml:space="preserve"> TJ Avia Čakovice</w:t>
      </w:r>
      <w:r w:rsidR="00A43470" w:rsidRPr="00494690">
        <w:rPr>
          <w:rFonts w:ascii="Arial Narrow" w:hAnsi="Arial Narrow"/>
          <w:bCs/>
        </w:rPr>
        <w:tab/>
      </w:r>
      <w:r w:rsidR="00AC0867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</w:p>
    <w:p w14:paraId="418B1C60" w14:textId="3B3D5F26" w:rsidR="008A4486" w:rsidRPr="00494690" w:rsidRDefault="009E651F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  <w:r w:rsidRPr="00494690">
        <w:rPr>
          <w:rFonts w:ascii="Arial Narrow" w:hAnsi="Arial Narrow"/>
          <w:bCs/>
        </w:rPr>
        <w:t xml:space="preserve">2. </w:t>
      </w:r>
      <w:r w:rsidR="00494690" w:rsidRPr="00494690">
        <w:rPr>
          <w:rFonts w:ascii="Arial Narrow" w:hAnsi="Arial Narrow"/>
          <w:bCs/>
        </w:rPr>
        <w:t>TJ Stará Huť</w:t>
      </w:r>
      <w:r w:rsidR="00AC0867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</w:p>
    <w:p w14:paraId="418B1C61" w14:textId="58802534" w:rsidR="009E651F" w:rsidRPr="00494690" w:rsidRDefault="009E651F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  <w:r w:rsidRPr="00494690">
        <w:rPr>
          <w:rFonts w:ascii="Arial Narrow" w:hAnsi="Arial Narrow"/>
          <w:bCs/>
        </w:rPr>
        <w:t>3.</w:t>
      </w:r>
      <w:r w:rsidR="0018598B" w:rsidRPr="00494690">
        <w:rPr>
          <w:rFonts w:ascii="Arial Narrow" w:hAnsi="Arial Narrow"/>
          <w:bCs/>
        </w:rPr>
        <w:t xml:space="preserve"> </w:t>
      </w:r>
      <w:r w:rsidR="00494690">
        <w:rPr>
          <w:rFonts w:ascii="Arial Narrow" w:hAnsi="Arial Narrow"/>
          <w:bCs/>
        </w:rPr>
        <w:t>Baník Most NH</w:t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8A4486" w:rsidRPr="00494690">
        <w:rPr>
          <w:rFonts w:ascii="Arial Narrow" w:hAnsi="Arial Narrow"/>
          <w:bCs/>
        </w:rPr>
        <w:tab/>
      </w:r>
      <w:r w:rsidR="005D362D" w:rsidRPr="00494690">
        <w:rPr>
          <w:rFonts w:ascii="Arial Narrow" w:hAnsi="Arial Narrow"/>
          <w:bCs/>
        </w:rPr>
        <w:tab/>
      </w:r>
    </w:p>
    <w:p w14:paraId="418B1C62" w14:textId="431150DA" w:rsidR="00916169" w:rsidRPr="00494690" w:rsidRDefault="00AC0867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  <w:r w:rsidRPr="00494690">
        <w:rPr>
          <w:rFonts w:ascii="Arial Narrow" w:hAnsi="Arial Narrow"/>
          <w:bCs/>
        </w:rPr>
        <w:t>4</w:t>
      </w:r>
      <w:r w:rsidR="00931B0B" w:rsidRPr="00494690">
        <w:rPr>
          <w:rFonts w:ascii="Arial Narrow" w:hAnsi="Arial Narrow"/>
          <w:bCs/>
        </w:rPr>
        <w:t>.</w:t>
      </w:r>
      <w:r w:rsidR="007B277C" w:rsidRPr="00494690">
        <w:rPr>
          <w:rFonts w:ascii="Arial Narrow" w:hAnsi="Arial Narrow"/>
          <w:bCs/>
        </w:rPr>
        <w:t xml:space="preserve"> </w:t>
      </w:r>
      <w:r w:rsidR="005919F1" w:rsidRPr="00494690">
        <w:rPr>
          <w:rFonts w:ascii="Arial Narrow" w:hAnsi="Arial Narrow"/>
          <w:bCs/>
        </w:rPr>
        <w:t>TJ Přeštice</w:t>
      </w:r>
      <w:r w:rsidR="00113524" w:rsidRPr="00494690">
        <w:rPr>
          <w:rFonts w:ascii="Arial Narrow" w:hAnsi="Arial Narrow"/>
          <w:bCs/>
        </w:rPr>
        <w:t xml:space="preserve"> </w:t>
      </w:r>
    </w:p>
    <w:p w14:paraId="418B1C64" w14:textId="7BD8A77F" w:rsidR="007B277C" w:rsidRPr="00494690" w:rsidRDefault="00494690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  <w:r w:rsidRPr="00494690">
        <w:rPr>
          <w:rFonts w:ascii="Arial Narrow" w:hAnsi="Arial Narrow"/>
          <w:bCs/>
        </w:rPr>
        <w:t>5</w:t>
      </w:r>
      <w:r w:rsidR="00113524" w:rsidRPr="00494690">
        <w:rPr>
          <w:rFonts w:ascii="Arial Narrow" w:hAnsi="Arial Narrow"/>
          <w:bCs/>
        </w:rPr>
        <w:t>.</w:t>
      </w:r>
      <w:r w:rsidR="007F7EED" w:rsidRPr="00494690">
        <w:rPr>
          <w:rFonts w:ascii="Arial Narrow" w:hAnsi="Arial Narrow"/>
          <w:bCs/>
        </w:rPr>
        <w:t xml:space="preserve"> </w:t>
      </w:r>
      <w:r w:rsidR="0018598B" w:rsidRPr="00494690">
        <w:rPr>
          <w:rFonts w:ascii="Arial Narrow" w:hAnsi="Arial Narrow"/>
          <w:bCs/>
        </w:rPr>
        <w:t>KNH Spoje Praha</w:t>
      </w:r>
      <w:r w:rsidR="00684DAF" w:rsidRPr="00494690">
        <w:rPr>
          <w:rFonts w:ascii="Arial Narrow" w:hAnsi="Arial Narrow"/>
          <w:bCs/>
        </w:rPr>
        <w:tab/>
      </w:r>
      <w:r w:rsidR="00684DAF" w:rsidRPr="00494690">
        <w:rPr>
          <w:rFonts w:ascii="Arial Narrow" w:hAnsi="Arial Narrow"/>
          <w:bCs/>
        </w:rPr>
        <w:tab/>
      </w:r>
      <w:r w:rsidR="00684DAF" w:rsidRPr="00494690">
        <w:rPr>
          <w:rFonts w:ascii="Arial Narrow" w:hAnsi="Arial Narrow"/>
          <w:bCs/>
        </w:rPr>
        <w:tab/>
      </w:r>
    </w:p>
    <w:p w14:paraId="418B1C65" w14:textId="77777777" w:rsidR="008A4486" w:rsidRPr="00494690" w:rsidRDefault="008A4486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bCs/>
        </w:rPr>
      </w:pPr>
    </w:p>
    <w:p w14:paraId="418B1C66" w14:textId="75DA0B98" w:rsidR="009E651F" w:rsidRPr="00494690" w:rsidRDefault="008A4486" w:rsidP="008A4486">
      <w:pPr>
        <w:tabs>
          <w:tab w:val="left" w:pos="1080"/>
          <w:tab w:val="left" w:pos="5040"/>
          <w:tab w:val="left" w:pos="6120"/>
        </w:tabs>
        <w:jc w:val="both"/>
        <w:rPr>
          <w:rFonts w:ascii="Arial Narrow" w:hAnsi="Arial Narrow"/>
        </w:rPr>
      </w:pPr>
      <w:r w:rsidRPr="00494690">
        <w:rPr>
          <w:rFonts w:ascii="Arial Narrow" w:hAnsi="Arial Narrow"/>
        </w:rPr>
        <w:t>hrací doba: 2x</w:t>
      </w:r>
      <w:r w:rsidR="00494690" w:rsidRPr="00494690">
        <w:rPr>
          <w:rFonts w:ascii="Arial Narrow" w:hAnsi="Arial Narrow"/>
        </w:rPr>
        <w:t>20</w:t>
      </w:r>
      <w:r w:rsidR="009E651F" w:rsidRPr="00494690">
        <w:rPr>
          <w:rFonts w:ascii="Arial Narrow" w:hAnsi="Arial Narrow"/>
        </w:rPr>
        <w:t xml:space="preserve"> minut </w:t>
      </w:r>
      <w:r w:rsidR="007B277C" w:rsidRPr="00494690">
        <w:rPr>
          <w:rFonts w:ascii="Arial Narrow" w:hAnsi="Arial Narrow"/>
        </w:rPr>
        <w:t xml:space="preserve">+ </w:t>
      </w:r>
      <w:r w:rsidR="00916169" w:rsidRPr="00494690">
        <w:rPr>
          <w:rFonts w:ascii="Arial Narrow" w:hAnsi="Arial Narrow"/>
        </w:rPr>
        <w:t>2,5</w:t>
      </w:r>
      <w:r w:rsidR="007B277C" w:rsidRPr="00494690">
        <w:rPr>
          <w:rFonts w:ascii="Arial Narrow" w:hAnsi="Arial Narrow"/>
        </w:rPr>
        <w:t xml:space="preserve"> minut</w:t>
      </w:r>
      <w:r w:rsidR="00113524" w:rsidRPr="00494690">
        <w:rPr>
          <w:rFonts w:ascii="Arial Narrow" w:hAnsi="Arial Narrow"/>
        </w:rPr>
        <w:t>y</w:t>
      </w:r>
      <w:r w:rsidR="007B277C" w:rsidRPr="00494690">
        <w:rPr>
          <w:rFonts w:ascii="Arial Narrow" w:hAnsi="Arial Narrow"/>
        </w:rPr>
        <w:t xml:space="preserve"> přestávka</w:t>
      </w:r>
    </w:p>
    <w:p w14:paraId="418B1C67" w14:textId="4720331A" w:rsidR="009E651F" w:rsidRPr="00494690" w:rsidRDefault="007B277C" w:rsidP="008A4486">
      <w:pPr>
        <w:tabs>
          <w:tab w:val="left" w:pos="1080"/>
          <w:tab w:val="left" w:pos="5040"/>
          <w:tab w:val="left" w:pos="6120"/>
        </w:tabs>
        <w:jc w:val="both"/>
        <w:rPr>
          <w:rFonts w:ascii="Arial Narrow" w:hAnsi="Arial Narrow"/>
        </w:rPr>
      </w:pPr>
      <w:r w:rsidRPr="00494690">
        <w:rPr>
          <w:rFonts w:ascii="Arial Narrow" w:hAnsi="Arial Narrow"/>
        </w:rPr>
        <w:t>hraje se dle Propozic ZL</w:t>
      </w:r>
      <w:r w:rsidR="00494690">
        <w:rPr>
          <w:rFonts w:ascii="Arial Narrow" w:hAnsi="Arial Narrow"/>
        </w:rPr>
        <w:t>M</w:t>
      </w:r>
      <w:r w:rsidR="009E651F" w:rsidRPr="00494690">
        <w:rPr>
          <w:rFonts w:ascii="Arial Narrow" w:hAnsi="Arial Narrow"/>
        </w:rPr>
        <w:t>, Pravidel NH a SŘ a tohoto rozpisu</w:t>
      </w:r>
      <w:r w:rsidR="00113524" w:rsidRPr="00494690">
        <w:rPr>
          <w:rFonts w:ascii="Arial Narrow" w:hAnsi="Arial Narrow"/>
        </w:rPr>
        <w:t xml:space="preserve"> – první v rozpise má do prvního poločasu výhoz, druhý volí stranu; dle části A čl. 14 Propozic se startovné </w:t>
      </w:r>
      <w:r w:rsidR="00A86F5F" w:rsidRPr="00494690">
        <w:rPr>
          <w:rFonts w:ascii="Arial Narrow" w:hAnsi="Arial Narrow"/>
        </w:rPr>
        <w:t>1</w:t>
      </w:r>
      <w:r w:rsidR="00785B2F" w:rsidRPr="00494690">
        <w:rPr>
          <w:rFonts w:ascii="Arial Narrow" w:hAnsi="Arial Narrow"/>
        </w:rPr>
        <w:t>9</w:t>
      </w:r>
      <w:r w:rsidR="00113524" w:rsidRPr="00494690">
        <w:rPr>
          <w:rFonts w:ascii="Arial Narrow" w:hAnsi="Arial Narrow"/>
        </w:rPr>
        <w:t>00 Kč na místě</w:t>
      </w:r>
      <w:r w:rsidR="00BE10EA" w:rsidRPr="00494690">
        <w:rPr>
          <w:rFonts w:ascii="Arial Narrow" w:hAnsi="Arial Narrow"/>
        </w:rPr>
        <w:t xml:space="preserve"> nevybírá</w:t>
      </w:r>
    </w:p>
    <w:p w14:paraId="4FED6DA9" w14:textId="4006B125" w:rsidR="00FA2E72" w:rsidRPr="00494690" w:rsidRDefault="00FA2E72" w:rsidP="008A4486">
      <w:pPr>
        <w:tabs>
          <w:tab w:val="left" w:pos="1080"/>
          <w:tab w:val="left" w:pos="5040"/>
          <w:tab w:val="left" w:pos="6120"/>
        </w:tabs>
        <w:jc w:val="both"/>
        <w:rPr>
          <w:rFonts w:ascii="Arial Narrow" w:hAnsi="Arial Narrow"/>
        </w:rPr>
      </w:pPr>
      <w:r w:rsidRPr="00494690">
        <w:rPr>
          <w:rFonts w:ascii="Arial Narrow" w:hAnsi="Arial Narrow"/>
        </w:rPr>
        <w:t>oddechový čas se nečerpá, tresty se zkracují na polovinu</w:t>
      </w:r>
    </w:p>
    <w:p w14:paraId="418B1C68" w14:textId="77777777" w:rsidR="009E651F" w:rsidRPr="00494690" w:rsidRDefault="009E651F" w:rsidP="008A4486">
      <w:pPr>
        <w:tabs>
          <w:tab w:val="left" w:pos="1080"/>
          <w:tab w:val="left" w:pos="5040"/>
          <w:tab w:val="left" w:pos="6120"/>
        </w:tabs>
        <w:jc w:val="both"/>
        <w:rPr>
          <w:rFonts w:ascii="Arial Narrow" w:hAnsi="Arial Narrow"/>
        </w:rPr>
      </w:pPr>
    </w:p>
    <w:p w14:paraId="418B1C69" w14:textId="77777777" w:rsidR="009E651F" w:rsidRPr="00494690" w:rsidRDefault="008A4486" w:rsidP="008A4486">
      <w:pPr>
        <w:tabs>
          <w:tab w:val="left" w:pos="1080"/>
          <w:tab w:val="left" w:pos="5040"/>
          <w:tab w:val="left" w:pos="6120"/>
        </w:tabs>
        <w:jc w:val="both"/>
        <w:rPr>
          <w:rFonts w:ascii="Arial Narrow" w:hAnsi="Arial Narrow"/>
        </w:rPr>
      </w:pPr>
      <w:r w:rsidRPr="00494690">
        <w:rPr>
          <w:rFonts w:ascii="Arial Narrow" w:hAnsi="Arial Narrow"/>
        </w:rPr>
        <w:t>ředitel</w:t>
      </w:r>
      <w:r w:rsidR="007B277C" w:rsidRPr="00494690">
        <w:rPr>
          <w:rFonts w:ascii="Arial Narrow" w:hAnsi="Arial Narrow"/>
        </w:rPr>
        <w:t>ka</w:t>
      </w:r>
      <w:r w:rsidR="009E651F" w:rsidRPr="00494690">
        <w:rPr>
          <w:rFonts w:ascii="Arial Narrow" w:hAnsi="Arial Narrow"/>
        </w:rPr>
        <w:t xml:space="preserve">: </w:t>
      </w:r>
      <w:r w:rsidR="007B277C" w:rsidRPr="00494690">
        <w:rPr>
          <w:rFonts w:ascii="Arial Narrow" w:hAnsi="Arial Narrow"/>
        </w:rPr>
        <w:t>Mgr. Ladislava Janková</w:t>
      </w:r>
    </w:p>
    <w:p w14:paraId="418B1C6A" w14:textId="2272AA51" w:rsidR="009E651F" w:rsidRPr="00113524" w:rsidRDefault="009E651F" w:rsidP="008A4486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jc w:val="both"/>
        <w:rPr>
          <w:rFonts w:ascii="Arial Narrow" w:hAnsi="Arial Narrow"/>
          <w:sz w:val="22"/>
          <w:szCs w:val="22"/>
        </w:rPr>
      </w:pPr>
      <w:r w:rsidRPr="00494690">
        <w:rPr>
          <w:rFonts w:ascii="Arial Narrow" w:hAnsi="Arial Narrow"/>
        </w:rPr>
        <w:t>rozhodčí:</w:t>
      </w:r>
      <w:r w:rsidR="008A4486" w:rsidRPr="00494690">
        <w:rPr>
          <w:rFonts w:ascii="Arial Narrow" w:hAnsi="Arial Narrow"/>
        </w:rPr>
        <w:t xml:space="preserve"> </w:t>
      </w:r>
      <w:r w:rsidR="00EE6BF1" w:rsidRPr="00494690">
        <w:rPr>
          <w:rFonts w:ascii="Arial Narrow" w:hAnsi="Arial Narrow"/>
        </w:rPr>
        <w:t>ing. Lukáš Jáneš,</w:t>
      </w:r>
      <w:r w:rsidR="007B277C" w:rsidRPr="00494690">
        <w:rPr>
          <w:rFonts w:ascii="Arial Narrow" w:hAnsi="Arial Narrow"/>
        </w:rPr>
        <w:t xml:space="preserve"> </w:t>
      </w:r>
      <w:r w:rsidR="00785B2F" w:rsidRPr="00494690">
        <w:rPr>
          <w:rFonts w:ascii="Arial Narrow" w:hAnsi="Arial Narrow"/>
        </w:rPr>
        <w:t>ing. Milan Erhart</w:t>
      </w:r>
      <w:r w:rsidR="00EE6BF1" w:rsidRPr="00494690">
        <w:rPr>
          <w:rFonts w:ascii="Arial Narrow" w:hAnsi="Arial Narrow"/>
        </w:rPr>
        <w:t xml:space="preserve">, </w:t>
      </w:r>
      <w:r w:rsidR="00494690" w:rsidRPr="00494690">
        <w:rPr>
          <w:rFonts w:ascii="Arial Narrow" w:hAnsi="Arial Narrow"/>
        </w:rPr>
        <w:t>Daniel Vejvara</w:t>
      </w:r>
    </w:p>
    <w:p w14:paraId="418B1C6B" w14:textId="77777777" w:rsidR="009E651F" w:rsidRPr="005D362D" w:rsidRDefault="009E651F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left" w:pos="6237"/>
          <w:tab w:val="left" w:pos="7740"/>
        </w:tabs>
        <w:spacing w:line="360" w:lineRule="auto"/>
        <w:jc w:val="both"/>
        <w:rPr>
          <w:rFonts w:ascii="Arial Narrow" w:hAnsi="Arial Narrow"/>
          <w:b/>
          <w:bCs/>
        </w:rPr>
      </w:pPr>
    </w:p>
    <w:p w14:paraId="0F969014" w14:textId="77777777" w:rsidR="00494690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i/>
        </w:rPr>
      </w:pPr>
    </w:p>
    <w:p w14:paraId="5074F9A9" w14:textId="6635020C" w:rsidR="00494690" w:rsidRPr="00494690" w:rsidRDefault="008B7737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1C1D45">
        <w:rPr>
          <w:rFonts w:ascii="Arial Narrow" w:hAnsi="Arial Narrow"/>
          <w:i/>
        </w:rPr>
        <w:tab/>
      </w:r>
      <w:r w:rsidR="00494690" w:rsidRPr="00494690">
        <w:rPr>
          <w:rFonts w:ascii="Arial Narrow" w:hAnsi="Arial Narrow"/>
          <w:b/>
          <w:bCs/>
        </w:rPr>
        <w:t xml:space="preserve">1 </w:t>
      </w:r>
      <w:r w:rsidR="00494690" w:rsidRPr="00494690">
        <w:rPr>
          <w:rFonts w:ascii="Arial Narrow" w:hAnsi="Arial Narrow"/>
          <w:b/>
          <w:bCs/>
        </w:rPr>
        <w:tab/>
        <w:t xml:space="preserve"> 8:30 </w:t>
      </w:r>
      <w:r w:rsidR="00494690" w:rsidRPr="00494690">
        <w:rPr>
          <w:rFonts w:ascii="Arial Narrow" w:hAnsi="Arial Narrow"/>
          <w:b/>
          <w:bCs/>
        </w:rPr>
        <w:tab/>
        <w:t xml:space="preserve">5 – 2 </w:t>
      </w:r>
      <w:r w:rsidR="00494690" w:rsidRPr="00494690">
        <w:rPr>
          <w:rFonts w:ascii="Arial Narrow" w:hAnsi="Arial Narrow"/>
          <w:b/>
          <w:bCs/>
        </w:rPr>
        <w:tab/>
        <w:t>Spoje Praha</w:t>
      </w:r>
      <w:r w:rsidR="00494690" w:rsidRPr="00494690">
        <w:rPr>
          <w:rFonts w:ascii="Arial Narrow" w:hAnsi="Arial Narrow"/>
          <w:b/>
          <w:bCs/>
        </w:rPr>
        <w:tab/>
        <w:t xml:space="preserve">– </w:t>
      </w:r>
      <w:r w:rsidR="00494690" w:rsidRPr="00494690">
        <w:rPr>
          <w:rFonts w:ascii="Arial Narrow" w:hAnsi="Arial Narrow"/>
          <w:b/>
          <w:bCs/>
        </w:rPr>
        <w:tab/>
        <w:t xml:space="preserve">Stará Huť  </w:t>
      </w:r>
      <w:r w:rsidR="00494690"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6</w:t>
      </w:r>
      <w:r w:rsidR="00494690"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19</w:t>
      </w:r>
      <w:r w:rsidR="00494690">
        <w:rPr>
          <w:rFonts w:ascii="Arial Narrow" w:hAnsi="Arial Narrow"/>
          <w:b/>
          <w:bCs/>
        </w:rPr>
        <w:t xml:space="preserve"> </w:t>
      </w:r>
      <w:r w:rsidR="00494690"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3</w:t>
      </w:r>
      <w:r w:rsidR="00494690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10</w:t>
      </w:r>
      <w:r w:rsidR="00494690">
        <w:rPr>
          <w:rFonts w:ascii="Arial Narrow" w:hAnsi="Arial Narrow"/>
          <w:b/>
          <w:bCs/>
        </w:rPr>
        <w:t>)</w:t>
      </w:r>
      <w:r w:rsidR="00494690"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Vejvara</w:t>
      </w:r>
    </w:p>
    <w:p w14:paraId="329AA588" w14:textId="471A4870" w:rsidR="00494690" w:rsidRPr="00494690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2</w:t>
      </w:r>
      <w:r w:rsidRPr="00494690">
        <w:rPr>
          <w:rFonts w:ascii="Arial Narrow" w:hAnsi="Arial Narrow"/>
          <w:b/>
          <w:bCs/>
        </w:rPr>
        <w:tab/>
        <w:t>9:15</w:t>
      </w:r>
      <w:r w:rsidRPr="00494690">
        <w:rPr>
          <w:rFonts w:ascii="Arial Narrow" w:hAnsi="Arial Narrow"/>
          <w:b/>
          <w:bCs/>
        </w:rPr>
        <w:tab/>
        <w:t>4 – 1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Přeštice</w:t>
      </w:r>
      <w:r w:rsidRPr="00494690">
        <w:rPr>
          <w:rFonts w:ascii="Arial Narrow" w:hAnsi="Arial Narrow"/>
          <w:b/>
          <w:bCs/>
        </w:rPr>
        <w:tab/>
        <w:t>–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Čakovice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9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12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6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6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Vejvara</w:t>
      </w:r>
    </w:p>
    <w:p w14:paraId="71CD23C7" w14:textId="092E9B45" w:rsidR="00494690" w:rsidRPr="00494690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3</w:t>
      </w:r>
      <w:r w:rsidRPr="00494690">
        <w:rPr>
          <w:rFonts w:ascii="Arial Narrow" w:hAnsi="Arial Narrow"/>
          <w:b/>
          <w:bCs/>
        </w:rPr>
        <w:tab/>
        <w:t>10:00</w:t>
      </w:r>
      <w:r w:rsidRPr="00494690">
        <w:rPr>
          <w:rFonts w:ascii="Arial Narrow" w:hAnsi="Arial Narrow"/>
          <w:b/>
          <w:bCs/>
        </w:rPr>
        <w:tab/>
        <w:t>3 – 5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Most</w:t>
      </w:r>
      <w:r w:rsidRPr="00494690">
        <w:rPr>
          <w:rFonts w:ascii="Arial Narrow" w:hAnsi="Arial Narrow"/>
          <w:b/>
          <w:bCs/>
        </w:rPr>
        <w:t xml:space="preserve"> </w:t>
      </w:r>
      <w:r w:rsidRPr="00494690">
        <w:rPr>
          <w:rFonts w:ascii="Arial Narrow" w:hAnsi="Arial Narrow"/>
          <w:b/>
          <w:bCs/>
        </w:rPr>
        <w:tab/>
        <w:t xml:space="preserve">– </w:t>
      </w:r>
      <w:r w:rsidRPr="00494690">
        <w:rPr>
          <w:rFonts w:ascii="Arial Narrow" w:hAnsi="Arial Narrow"/>
          <w:b/>
          <w:bCs/>
        </w:rPr>
        <w:tab/>
        <w:t xml:space="preserve">Spoje Praha 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16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6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3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Vejvara</w:t>
      </w:r>
    </w:p>
    <w:p w14:paraId="232DE8E4" w14:textId="525205F9" w:rsidR="009B0C07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4</w:t>
      </w:r>
      <w:r w:rsidRPr="00494690">
        <w:rPr>
          <w:rFonts w:ascii="Arial Narrow" w:hAnsi="Arial Narrow"/>
          <w:b/>
          <w:bCs/>
        </w:rPr>
        <w:tab/>
        <w:t>10:45</w:t>
      </w:r>
      <w:r w:rsidRPr="00494690">
        <w:rPr>
          <w:rFonts w:ascii="Arial Narrow" w:hAnsi="Arial Narrow"/>
          <w:b/>
          <w:bCs/>
        </w:rPr>
        <w:tab/>
        <w:t>2 – 4</w:t>
      </w:r>
      <w:r w:rsidRPr="00494690">
        <w:rPr>
          <w:rFonts w:ascii="Arial Narrow" w:hAnsi="Arial Narrow"/>
          <w:b/>
          <w:bCs/>
        </w:rPr>
        <w:tab/>
        <w:t xml:space="preserve">Stará Huť  </w:t>
      </w:r>
      <w:r w:rsidRPr="00494690">
        <w:rPr>
          <w:rFonts w:ascii="Arial Narrow" w:hAnsi="Arial Narrow"/>
          <w:b/>
          <w:bCs/>
        </w:rPr>
        <w:tab/>
        <w:t>–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Přeštice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17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12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11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5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Jáneš</w:t>
      </w:r>
    </w:p>
    <w:p w14:paraId="3A830FC5" w14:textId="45299F87" w:rsidR="00494690" w:rsidRPr="00494690" w:rsidRDefault="009B0C07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 w:rsidR="00494690" w:rsidRPr="00494690">
        <w:rPr>
          <w:rFonts w:ascii="Arial Narrow" w:hAnsi="Arial Narrow"/>
          <w:b/>
          <w:bCs/>
        </w:rPr>
        <w:t>5</w:t>
      </w:r>
      <w:r w:rsidR="00494690" w:rsidRPr="00494690">
        <w:rPr>
          <w:rFonts w:ascii="Arial Narrow" w:hAnsi="Arial Narrow"/>
          <w:b/>
          <w:bCs/>
        </w:rPr>
        <w:tab/>
        <w:t>11:30</w:t>
      </w:r>
      <w:r w:rsidR="00494690" w:rsidRPr="00494690">
        <w:rPr>
          <w:rFonts w:ascii="Arial Narrow" w:hAnsi="Arial Narrow"/>
          <w:b/>
          <w:bCs/>
        </w:rPr>
        <w:tab/>
        <w:t>1 – 3</w:t>
      </w:r>
      <w:r w:rsidR="00494690" w:rsidRPr="00494690">
        <w:rPr>
          <w:rFonts w:ascii="Arial Narrow" w:hAnsi="Arial Narrow"/>
          <w:b/>
          <w:bCs/>
        </w:rPr>
        <w:tab/>
      </w:r>
      <w:r w:rsidR="00494690">
        <w:rPr>
          <w:rFonts w:ascii="Arial Narrow" w:hAnsi="Arial Narrow"/>
          <w:b/>
          <w:bCs/>
        </w:rPr>
        <w:t>Čakovice</w:t>
      </w:r>
      <w:r w:rsidR="00494690" w:rsidRPr="00494690">
        <w:rPr>
          <w:rFonts w:ascii="Arial Narrow" w:hAnsi="Arial Narrow"/>
          <w:b/>
          <w:bCs/>
        </w:rPr>
        <w:tab/>
        <w:t>–</w:t>
      </w:r>
      <w:r w:rsidR="00494690" w:rsidRPr="00494690">
        <w:rPr>
          <w:rFonts w:ascii="Arial Narrow" w:hAnsi="Arial Narrow"/>
          <w:b/>
          <w:bCs/>
        </w:rPr>
        <w:tab/>
      </w:r>
      <w:r w:rsidR="00CD2BBC">
        <w:rPr>
          <w:rFonts w:ascii="Arial Narrow" w:hAnsi="Arial Narrow"/>
          <w:b/>
          <w:bCs/>
        </w:rPr>
        <w:t>Most</w:t>
      </w:r>
      <w:r w:rsidR="00494690"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22</w:t>
      </w:r>
      <w:r w:rsidR="00494690" w:rsidRPr="00D6680C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>21</w:t>
      </w:r>
      <w:r w:rsidR="00494690">
        <w:rPr>
          <w:rFonts w:ascii="Arial Narrow" w:hAnsi="Arial Narrow"/>
          <w:b/>
          <w:bCs/>
        </w:rPr>
        <w:t xml:space="preserve"> </w:t>
      </w:r>
      <w:r w:rsidR="00494690">
        <w:rPr>
          <w:rFonts w:ascii="Arial Narrow" w:hAnsi="Arial Narrow"/>
          <w:b/>
          <w:bCs/>
        </w:rPr>
        <w:tab/>
        <w:t>(</w:t>
      </w:r>
      <w:r>
        <w:rPr>
          <w:rFonts w:ascii="Arial Narrow" w:hAnsi="Arial Narrow"/>
          <w:b/>
          <w:bCs/>
        </w:rPr>
        <w:t>10</w:t>
      </w:r>
      <w:r w:rsidR="00494690">
        <w:rPr>
          <w:rFonts w:ascii="Arial Narrow" w:hAnsi="Arial Narrow"/>
          <w:b/>
          <w:bCs/>
        </w:rPr>
        <w:t>:</w:t>
      </w:r>
      <w:r>
        <w:rPr>
          <w:rFonts w:ascii="Arial Narrow" w:hAnsi="Arial Narrow"/>
          <w:b/>
          <w:bCs/>
        </w:rPr>
        <w:t>10</w:t>
      </w:r>
      <w:r w:rsidR="00494690">
        <w:rPr>
          <w:rFonts w:ascii="Arial Narrow" w:hAnsi="Arial Narrow"/>
          <w:b/>
          <w:bCs/>
        </w:rPr>
        <w:t>)</w:t>
      </w:r>
      <w:r w:rsidR="00494690" w:rsidRPr="00D6680C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Erhart</w:t>
      </w:r>
    </w:p>
    <w:p w14:paraId="6B93C788" w14:textId="7C7D31AE" w:rsidR="009B0C07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6</w:t>
      </w:r>
      <w:r w:rsidRPr="00494690">
        <w:rPr>
          <w:rFonts w:ascii="Arial Narrow" w:hAnsi="Arial Narrow"/>
          <w:b/>
          <w:bCs/>
        </w:rPr>
        <w:tab/>
        <w:t>12:15</w:t>
      </w:r>
      <w:r w:rsidRPr="00494690">
        <w:rPr>
          <w:rFonts w:ascii="Arial Narrow" w:hAnsi="Arial Narrow"/>
          <w:b/>
          <w:bCs/>
        </w:rPr>
        <w:tab/>
        <w:t>4 – 5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Přeštice</w:t>
      </w:r>
      <w:r w:rsidRPr="00494690">
        <w:rPr>
          <w:rFonts w:ascii="Arial Narrow" w:hAnsi="Arial Narrow"/>
          <w:b/>
          <w:bCs/>
        </w:rPr>
        <w:tab/>
        <w:t>–</w:t>
      </w:r>
      <w:r w:rsidRPr="00494690">
        <w:rPr>
          <w:rFonts w:ascii="Arial Narrow" w:hAnsi="Arial Narrow"/>
          <w:b/>
          <w:bCs/>
        </w:rPr>
        <w:tab/>
        <w:t>Spoje Praha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12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4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6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Jáneš</w:t>
      </w:r>
    </w:p>
    <w:p w14:paraId="264A2054" w14:textId="116688CA" w:rsidR="00494690" w:rsidRPr="00494690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7</w:t>
      </w:r>
      <w:r w:rsidRPr="00494690">
        <w:rPr>
          <w:rFonts w:ascii="Arial Narrow" w:hAnsi="Arial Narrow"/>
          <w:b/>
          <w:bCs/>
        </w:rPr>
        <w:tab/>
        <w:t>13:00</w:t>
      </w:r>
      <w:r w:rsidRPr="00494690">
        <w:rPr>
          <w:rFonts w:ascii="Arial Narrow" w:hAnsi="Arial Narrow"/>
          <w:b/>
          <w:bCs/>
        </w:rPr>
        <w:tab/>
        <w:t>2 – 3</w:t>
      </w:r>
      <w:r w:rsidRPr="00494690">
        <w:rPr>
          <w:rFonts w:ascii="Arial Narrow" w:hAnsi="Arial Narrow"/>
          <w:b/>
          <w:bCs/>
        </w:rPr>
        <w:tab/>
        <w:t xml:space="preserve">Stará Huť  </w:t>
      </w:r>
      <w:r w:rsidRPr="00494690">
        <w:rPr>
          <w:rFonts w:ascii="Arial Narrow" w:hAnsi="Arial Narrow"/>
          <w:b/>
          <w:bCs/>
        </w:rPr>
        <w:tab/>
        <w:t>–</w:t>
      </w:r>
      <w:r w:rsidRPr="00494690">
        <w:rPr>
          <w:rFonts w:ascii="Arial Narrow" w:hAnsi="Arial Narrow"/>
          <w:b/>
          <w:bCs/>
        </w:rPr>
        <w:tab/>
      </w:r>
      <w:r w:rsidR="00CD2BBC">
        <w:rPr>
          <w:rFonts w:ascii="Arial Narrow" w:hAnsi="Arial Narrow"/>
          <w:b/>
          <w:bCs/>
        </w:rPr>
        <w:t>Most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20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13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12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8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Erhart</w:t>
      </w:r>
    </w:p>
    <w:p w14:paraId="04C6F71C" w14:textId="1DD1E0FF" w:rsidR="00494690" w:rsidRPr="00494690" w:rsidRDefault="00494690" w:rsidP="00494690">
      <w:pPr>
        <w:tabs>
          <w:tab w:val="right" w:pos="36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spacing w:line="480" w:lineRule="auto"/>
        <w:jc w:val="both"/>
        <w:rPr>
          <w:rFonts w:ascii="Arial Narrow" w:hAnsi="Arial Narrow"/>
          <w:b/>
          <w:bCs/>
        </w:rPr>
      </w:pPr>
      <w:r w:rsidRPr="00494690">
        <w:rPr>
          <w:rFonts w:ascii="Arial Narrow" w:hAnsi="Arial Narrow"/>
          <w:b/>
          <w:bCs/>
        </w:rPr>
        <w:tab/>
        <w:t>8</w:t>
      </w:r>
      <w:r w:rsidRPr="00494690">
        <w:rPr>
          <w:rFonts w:ascii="Arial Narrow" w:hAnsi="Arial Narrow"/>
          <w:b/>
          <w:bCs/>
        </w:rPr>
        <w:tab/>
        <w:t>13:45</w:t>
      </w:r>
      <w:r w:rsidRPr="00494690">
        <w:rPr>
          <w:rFonts w:ascii="Arial Narrow" w:hAnsi="Arial Narrow"/>
          <w:b/>
          <w:bCs/>
        </w:rPr>
        <w:tab/>
        <w:t>5 – 1</w:t>
      </w:r>
      <w:r w:rsidRPr="00494690">
        <w:rPr>
          <w:rFonts w:ascii="Arial Narrow" w:hAnsi="Arial Narrow"/>
          <w:b/>
          <w:bCs/>
        </w:rPr>
        <w:tab/>
        <w:t>Spoje Praha</w:t>
      </w:r>
      <w:r w:rsidRPr="00494690">
        <w:rPr>
          <w:rFonts w:ascii="Arial Narrow" w:hAnsi="Arial Narrow"/>
          <w:b/>
          <w:bCs/>
        </w:rPr>
        <w:tab/>
        <w:t>–</w:t>
      </w:r>
      <w:r w:rsidRPr="00494690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Čakovice</w:t>
      </w:r>
      <w:r w:rsidRPr="00494690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7</w:t>
      </w:r>
      <w:r w:rsidRPr="00D6680C"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16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ab/>
        <w:t>(</w:t>
      </w:r>
      <w:r w:rsidR="009B0C07">
        <w:rPr>
          <w:rFonts w:ascii="Arial Narrow" w:hAnsi="Arial Narrow"/>
          <w:b/>
          <w:bCs/>
        </w:rPr>
        <w:t>6</w:t>
      </w:r>
      <w:r>
        <w:rPr>
          <w:rFonts w:ascii="Arial Narrow" w:hAnsi="Arial Narrow"/>
          <w:b/>
          <w:bCs/>
        </w:rPr>
        <w:t>:</w:t>
      </w:r>
      <w:r w:rsidR="009B0C07">
        <w:rPr>
          <w:rFonts w:ascii="Arial Narrow" w:hAnsi="Arial Narrow"/>
          <w:b/>
          <w:bCs/>
        </w:rPr>
        <w:t>11</w:t>
      </w:r>
      <w:r>
        <w:rPr>
          <w:rFonts w:ascii="Arial Narrow" w:hAnsi="Arial Narrow"/>
          <w:b/>
          <w:bCs/>
        </w:rPr>
        <w:t>)</w:t>
      </w:r>
      <w:r w:rsidRPr="00D6680C">
        <w:rPr>
          <w:rFonts w:ascii="Arial Narrow" w:hAnsi="Arial Narrow"/>
          <w:b/>
          <w:bCs/>
        </w:rPr>
        <w:tab/>
      </w:r>
      <w:r w:rsidR="009B0C07">
        <w:rPr>
          <w:rFonts w:ascii="Arial Narrow" w:hAnsi="Arial Narrow"/>
          <w:b/>
          <w:bCs/>
        </w:rPr>
        <w:t>Jáneš</w:t>
      </w:r>
    </w:p>
    <w:p w14:paraId="2A7C3E41" w14:textId="64B477C4" w:rsidR="00494690" w:rsidRPr="009B0C07" w:rsidRDefault="00494690" w:rsidP="00494690">
      <w:pPr>
        <w:pStyle w:val="Nadpis2"/>
        <w:tabs>
          <w:tab w:val="clear" w:pos="680"/>
          <w:tab w:val="clear" w:pos="1980"/>
          <w:tab w:val="clear" w:pos="2340"/>
          <w:tab w:val="clear" w:pos="3289"/>
          <w:tab w:val="clear" w:pos="4820"/>
          <w:tab w:val="clear" w:pos="5220"/>
          <w:tab w:val="clear" w:pos="7200"/>
          <w:tab w:val="clear" w:pos="810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rPr>
          <w:rFonts w:ascii="Arial Narrow" w:hAnsi="Arial Narrow"/>
        </w:rPr>
      </w:pPr>
      <w:r w:rsidRPr="00494690">
        <w:rPr>
          <w:rFonts w:ascii="Arial Narrow" w:hAnsi="Arial Narrow"/>
        </w:rPr>
        <w:tab/>
        <w:t>9</w:t>
      </w:r>
      <w:r w:rsidRPr="00494690">
        <w:rPr>
          <w:rFonts w:ascii="Arial Narrow" w:hAnsi="Arial Narrow"/>
        </w:rPr>
        <w:tab/>
        <w:t>14:30</w:t>
      </w:r>
      <w:r w:rsidRPr="00494690">
        <w:rPr>
          <w:rFonts w:ascii="Arial Narrow" w:hAnsi="Arial Narrow"/>
        </w:rPr>
        <w:tab/>
        <w:t>3 – 4</w:t>
      </w:r>
      <w:r w:rsidRPr="00494690">
        <w:rPr>
          <w:rFonts w:ascii="Arial Narrow" w:hAnsi="Arial Narrow"/>
        </w:rPr>
        <w:tab/>
      </w:r>
      <w:r w:rsidR="00CD2BBC" w:rsidRPr="00CD2BBC">
        <w:rPr>
          <w:rFonts w:ascii="Arial Narrow" w:hAnsi="Arial Narrow"/>
        </w:rPr>
        <w:t>Most</w:t>
      </w:r>
      <w:r w:rsidRPr="00CD2BBC">
        <w:rPr>
          <w:rFonts w:ascii="Arial Narrow" w:hAnsi="Arial Narrow"/>
        </w:rPr>
        <w:tab/>
        <w:t>–</w:t>
      </w:r>
      <w:r w:rsidRPr="00CD2BBC">
        <w:rPr>
          <w:rFonts w:ascii="Arial Narrow" w:hAnsi="Arial Narrow"/>
        </w:rPr>
        <w:tab/>
        <w:t>Přeštice</w:t>
      </w:r>
      <w:r w:rsidRPr="00CD2BBC">
        <w:rPr>
          <w:rFonts w:ascii="Arial Narrow" w:hAnsi="Arial Narrow"/>
        </w:rPr>
        <w:tab/>
      </w:r>
      <w:r w:rsidR="009B0C07">
        <w:rPr>
          <w:rFonts w:ascii="Arial Narrow" w:hAnsi="Arial Narrow"/>
        </w:rPr>
        <w:t>11</w:t>
      </w:r>
      <w:r w:rsidRPr="00CD2BBC">
        <w:rPr>
          <w:rFonts w:ascii="Arial Narrow" w:hAnsi="Arial Narrow"/>
        </w:rPr>
        <w:t>:</w:t>
      </w:r>
      <w:r w:rsidR="009B0C07">
        <w:rPr>
          <w:rFonts w:ascii="Arial Narrow" w:hAnsi="Arial Narrow"/>
        </w:rPr>
        <w:t>32</w:t>
      </w:r>
      <w:r w:rsidRPr="00CD2BBC">
        <w:rPr>
          <w:rFonts w:ascii="Arial Narrow" w:hAnsi="Arial Narrow"/>
        </w:rPr>
        <w:t xml:space="preserve"> </w:t>
      </w:r>
      <w:r w:rsidRPr="00CD2BBC">
        <w:rPr>
          <w:rFonts w:ascii="Arial Narrow" w:hAnsi="Arial Narrow"/>
        </w:rPr>
        <w:tab/>
        <w:t>(</w:t>
      </w:r>
      <w:r w:rsidR="009B0C07">
        <w:rPr>
          <w:rFonts w:ascii="Arial Narrow" w:hAnsi="Arial Narrow"/>
        </w:rPr>
        <w:t>5</w:t>
      </w:r>
      <w:r w:rsidRPr="00CD2BBC">
        <w:rPr>
          <w:rFonts w:ascii="Arial Narrow" w:hAnsi="Arial Narrow"/>
        </w:rPr>
        <w:t>:</w:t>
      </w:r>
      <w:r w:rsidR="009B0C07">
        <w:rPr>
          <w:rFonts w:ascii="Arial Narrow" w:hAnsi="Arial Narrow"/>
        </w:rPr>
        <w:t>18</w:t>
      </w:r>
      <w:r w:rsidRPr="00CD2BBC">
        <w:rPr>
          <w:rFonts w:ascii="Arial Narrow" w:hAnsi="Arial Narrow"/>
        </w:rPr>
        <w:t>)</w:t>
      </w:r>
      <w:r w:rsidRPr="00CD2BBC">
        <w:rPr>
          <w:rFonts w:ascii="Arial Narrow" w:hAnsi="Arial Narrow"/>
        </w:rPr>
        <w:tab/>
      </w:r>
      <w:r w:rsidR="009B0C07" w:rsidRPr="009B0C07">
        <w:rPr>
          <w:rFonts w:ascii="Arial Narrow" w:hAnsi="Arial Narrow"/>
        </w:rPr>
        <w:t>Erhart</w:t>
      </w:r>
    </w:p>
    <w:p w14:paraId="418B1C76" w14:textId="18C4D7D5" w:rsidR="00916169" w:rsidRPr="009B0C07" w:rsidRDefault="00494690" w:rsidP="00494690">
      <w:pPr>
        <w:pStyle w:val="Nadpis2"/>
        <w:tabs>
          <w:tab w:val="clear" w:pos="680"/>
          <w:tab w:val="clear" w:pos="1980"/>
          <w:tab w:val="clear" w:pos="2340"/>
          <w:tab w:val="clear" w:pos="3289"/>
          <w:tab w:val="clear" w:pos="4820"/>
          <w:tab w:val="clear" w:pos="5220"/>
          <w:tab w:val="clear" w:pos="7200"/>
          <w:tab w:val="clear" w:pos="8100"/>
          <w:tab w:val="right" w:pos="1134"/>
          <w:tab w:val="left" w:pos="1418"/>
          <w:tab w:val="left" w:pos="2268"/>
          <w:tab w:val="left" w:pos="3686"/>
          <w:tab w:val="left" w:pos="4111"/>
          <w:tab w:val="center" w:pos="6379"/>
          <w:tab w:val="center" w:pos="7230"/>
          <w:tab w:val="left" w:pos="7938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94690">
        <w:rPr>
          <w:rFonts w:ascii="Arial Narrow" w:hAnsi="Arial Narrow"/>
        </w:rPr>
        <w:t>10</w:t>
      </w:r>
      <w:r w:rsidRPr="00494690">
        <w:rPr>
          <w:rFonts w:ascii="Arial Narrow" w:hAnsi="Arial Narrow"/>
        </w:rPr>
        <w:tab/>
        <w:t>15:15</w:t>
      </w:r>
      <w:r w:rsidRPr="00494690">
        <w:rPr>
          <w:rFonts w:ascii="Arial Narrow" w:hAnsi="Arial Narrow"/>
        </w:rPr>
        <w:tab/>
        <w:t>1 – 2</w:t>
      </w:r>
      <w:r w:rsidRPr="00494690">
        <w:rPr>
          <w:rFonts w:ascii="Arial Narrow" w:hAnsi="Arial Narrow"/>
        </w:rPr>
        <w:tab/>
      </w:r>
      <w:r w:rsidR="00CD2BBC" w:rsidRPr="00CD2BBC">
        <w:rPr>
          <w:rFonts w:ascii="Arial Narrow" w:hAnsi="Arial Narrow"/>
        </w:rPr>
        <w:t>Čakovice</w:t>
      </w:r>
      <w:r w:rsidRPr="00CD2BBC">
        <w:rPr>
          <w:rFonts w:ascii="Arial Narrow" w:hAnsi="Arial Narrow"/>
        </w:rPr>
        <w:tab/>
        <w:t>–</w:t>
      </w:r>
      <w:r w:rsidRPr="00CD2BBC">
        <w:rPr>
          <w:rFonts w:ascii="Arial Narrow" w:hAnsi="Arial Narrow"/>
        </w:rPr>
        <w:tab/>
        <w:t xml:space="preserve">Stará Huť  </w:t>
      </w:r>
      <w:r w:rsidRPr="00CD2BBC">
        <w:rPr>
          <w:rFonts w:ascii="Arial Narrow" w:hAnsi="Arial Narrow"/>
        </w:rPr>
        <w:tab/>
      </w:r>
      <w:r w:rsidR="009B0C07">
        <w:rPr>
          <w:rFonts w:ascii="Arial Narrow" w:hAnsi="Arial Narrow"/>
        </w:rPr>
        <w:t>17</w:t>
      </w:r>
      <w:r w:rsidRPr="00CD2BBC">
        <w:rPr>
          <w:rFonts w:ascii="Arial Narrow" w:hAnsi="Arial Narrow"/>
        </w:rPr>
        <w:t>:</w:t>
      </w:r>
      <w:r w:rsidR="009B0C07">
        <w:rPr>
          <w:rFonts w:ascii="Arial Narrow" w:hAnsi="Arial Narrow"/>
        </w:rPr>
        <w:t>27</w:t>
      </w:r>
      <w:r w:rsidRPr="00CD2BBC">
        <w:rPr>
          <w:rFonts w:ascii="Arial Narrow" w:hAnsi="Arial Narrow"/>
        </w:rPr>
        <w:t xml:space="preserve"> </w:t>
      </w:r>
      <w:r w:rsidRPr="00CD2BBC">
        <w:rPr>
          <w:rFonts w:ascii="Arial Narrow" w:hAnsi="Arial Narrow"/>
        </w:rPr>
        <w:tab/>
        <w:t>(</w:t>
      </w:r>
      <w:r w:rsidR="009B0C07">
        <w:rPr>
          <w:rFonts w:ascii="Arial Narrow" w:hAnsi="Arial Narrow"/>
        </w:rPr>
        <w:t>8</w:t>
      </w:r>
      <w:r w:rsidRPr="00CD2BBC">
        <w:rPr>
          <w:rFonts w:ascii="Arial Narrow" w:hAnsi="Arial Narrow"/>
        </w:rPr>
        <w:t>:</w:t>
      </w:r>
      <w:r w:rsidR="009B0C07">
        <w:rPr>
          <w:rFonts w:ascii="Arial Narrow" w:hAnsi="Arial Narrow"/>
        </w:rPr>
        <w:t>12</w:t>
      </w:r>
      <w:r w:rsidRPr="00CD2BBC">
        <w:rPr>
          <w:rFonts w:ascii="Arial Narrow" w:hAnsi="Arial Narrow"/>
        </w:rPr>
        <w:t>)</w:t>
      </w:r>
      <w:r w:rsidRPr="00CD2BBC">
        <w:rPr>
          <w:rFonts w:ascii="Arial Narrow" w:hAnsi="Arial Narrow"/>
        </w:rPr>
        <w:tab/>
      </w:r>
      <w:r w:rsidR="009B0C07" w:rsidRPr="009B0C07">
        <w:rPr>
          <w:rFonts w:ascii="Arial Narrow" w:hAnsi="Arial Narrow"/>
        </w:rPr>
        <w:t>Erhart</w:t>
      </w:r>
    </w:p>
    <w:p w14:paraId="69254B67" w14:textId="77777777" w:rsidR="00494690" w:rsidRDefault="00494690" w:rsidP="00113524">
      <w:pPr>
        <w:tabs>
          <w:tab w:val="right" w:pos="397"/>
          <w:tab w:val="right" w:pos="1418"/>
          <w:tab w:val="left" w:pos="1701"/>
          <w:tab w:val="left" w:pos="2700"/>
          <w:tab w:val="left" w:pos="4111"/>
          <w:tab w:val="left" w:pos="4140"/>
          <w:tab w:val="left" w:pos="4395"/>
          <w:tab w:val="left" w:pos="4500"/>
          <w:tab w:val="center" w:pos="6663"/>
          <w:tab w:val="left" w:pos="7740"/>
        </w:tabs>
        <w:spacing w:line="480" w:lineRule="auto"/>
        <w:jc w:val="both"/>
        <w:rPr>
          <w:rFonts w:ascii="Arial Narrow" w:hAnsi="Arial Narrow"/>
          <w:b/>
        </w:rPr>
      </w:pPr>
    </w:p>
    <w:p w14:paraId="33BD336F" w14:textId="77777777" w:rsidR="00494690" w:rsidRDefault="00494690" w:rsidP="00113524">
      <w:pPr>
        <w:tabs>
          <w:tab w:val="right" w:pos="397"/>
          <w:tab w:val="right" w:pos="1418"/>
          <w:tab w:val="left" w:pos="1701"/>
          <w:tab w:val="left" w:pos="2700"/>
          <w:tab w:val="left" w:pos="4111"/>
          <w:tab w:val="left" w:pos="4140"/>
          <w:tab w:val="left" w:pos="4395"/>
          <w:tab w:val="left" w:pos="4500"/>
          <w:tab w:val="center" w:pos="6663"/>
          <w:tab w:val="left" w:pos="7740"/>
        </w:tabs>
        <w:spacing w:line="480" w:lineRule="auto"/>
        <w:jc w:val="both"/>
        <w:rPr>
          <w:rFonts w:ascii="Arial Narrow" w:hAnsi="Arial Narrow"/>
          <w:b/>
        </w:rPr>
      </w:pPr>
    </w:p>
    <w:p w14:paraId="2D8834E9" w14:textId="77777777" w:rsidR="00494690" w:rsidRDefault="00494690" w:rsidP="00113524">
      <w:pPr>
        <w:tabs>
          <w:tab w:val="right" w:pos="397"/>
          <w:tab w:val="right" w:pos="1418"/>
          <w:tab w:val="left" w:pos="1701"/>
          <w:tab w:val="left" w:pos="2700"/>
          <w:tab w:val="left" w:pos="4111"/>
          <w:tab w:val="left" w:pos="4140"/>
          <w:tab w:val="left" w:pos="4395"/>
          <w:tab w:val="left" w:pos="4500"/>
          <w:tab w:val="center" w:pos="6663"/>
          <w:tab w:val="left" w:pos="7740"/>
        </w:tabs>
        <w:spacing w:line="480" w:lineRule="auto"/>
        <w:jc w:val="both"/>
        <w:rPr>
          <w:rFonts w:ascii="Arial Narrow" w:hAnsi="Arial Narrow"/>
          <w:b/>
        </w:rPr>
      </w:pPr>
    </w:p>
    <w:p w14:paraId="418B1C7C" w14:textId="7C6AF00E" w:rsidR="008A4486" w:rsidRDefault="00600114" w:rsidP="00113524">
      <w:pPr>
        <w:tabs>
          <w:tab w:val="right" w:pos="397"/>
          <w:tab w:val="right" w:pos="1418"/>
          <w:tab w:val="left" w:pos="1701"/>
          <w:tab w:val="left" w:pos="2700"/>
          <w:tab w:val="left" w:pos="4111"/>
          <w:tab w:val="left" w:pos="4140"/>
          <w:tab w:val="left" w:pos="4395"/>
          <w:tab w:val="left" w:pos="4500"/>
          <w:tab w:val="center" w:pos="6663"/>
          <w:tab w:val="left" w:pos="7740"/>
        </w:tabs>
        <w:spacing w:line="480" w:lineRule="auto"/>
        <w:jc w:val="both"/>
      </w:pPr>
      <w:r w:rsidRPr="005D362D">
        <w:rPr>
          <w:rFonts w:ascii="Arial Narrow" w:hAnsi="Arial Narrow"/>
          <w:b/>
        </w:rPr>
        <w:tab/>
      </w:r>
      <w:r w:rsidR="008A4486" w:rsidRPr="005D362D">
        <w:rPr>
          <w:rFonts w:ascii="Arial Narrow" w:hAnsi="Arial Narrow"/>
          <w:b/>
        </w:rPr>
        <w:tab/>
      </w:r>
    </w:p>
    <w:p w14:paraId="418B1C7D" w14:textId="77777777" w:rsidR="00AC0867" w:rsidRDefault="00AC0867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7F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80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81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25"/>
        <w:gridCol w:w="1010"/>
        <w:gridCol w:w="1011"/>
        <w:gridCol w:w="1010"/>
        <w:gridCol w:w="1010"/>
        <w:gridCol w:w="1011"/>
        <w:gridCol w:w="1356"/>
        <w:gridCol w:w="710"/>
        <w:gridCol w:w="790"/>
      </w:tblGrid>
      <w:tr w:rsidR="00494690" w:rsidRPr="00494690" w14:paraId="64D6EDD3" w14:textId="77777777" w:rsidTr="00494690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E1D14BB" w14:textId="71B31402" w:rsidR="00494690" w:rsidRPr="00CD2BBC" w:rsidRDefault="00494690" w:rsidP="0049469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čtvrtfinále B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B0FFA9" w14:textId="225E4399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Čako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4CB2EF" w14:textId="00C9F898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SH</w:t>
            </w:r>
            <w:r w:rsidR="00494690" w:rsidRPr="00CD2BB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79720A" w14:textId="0FAF3AA1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Most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189CD0" w14:textId="5D288045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Přeštice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3448D5D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Spoje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F00349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skóre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BB08A8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b.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043A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poř.</w:t>
            </w:r>
          </w:p>
        </w:tc>
      </w:tr>
      <w:tr w:rsidR="00494690" w:rsidRPr="00494690" w14:paraId="4C65BE01" w14:textId="77777777" w:rsidTr="007D5BC5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6E9FCE" w14:textId="35AB18B1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Čakovice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14:paraId="42F567BF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CD2BBC">
              <w:rPr>
                <w:rFonts w:ascii="Arial Narrow" w:hAnsi="Arial Narrow"/>
                <w:bCs/>
                <w:color w:val="000000"/>
              </w:rPr>
              <w:t>ZLM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99CFEB" w14:textId="0A1E275C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  <w:lang w:val="en-US"/>
              </w:rPr>
            </w:pPr>
            <w:r>
              <w:rPr>
                <w:rFonts w:ascii="Arial Narrow" w:hAnsi="Arial Narrow"/>
                <w:bCs/>
                <w:color w:val="000000"/>
                <w:lang w:val="en-US"/>
              </w:rPr>
              <w:t>17:27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CA59CA" w14:textId="4E2C1C9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22:21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E3780C" w14:textId="257E8490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12:9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8119C9" w14:textId="0B7C4168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16:7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C6FB0D" w14:textId="0BD4556B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67:64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39A030D" w14:textId="6BDDA00B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4080E" w14:textId="484DB0F7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2.</w:t>
            </w:r>
          </w:p>
        </w:tc>
      </w:tr>
      <w:tr w:rsidR="00494690" w:rsidRPr="00494690" w14:paraId="77A7754C" w14:textId="77777777" w:rsidTr="007D5BC5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36F9B0" w14:textId="176B7714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 xml:space="preserve">Stará Huť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15C029" w14:textId="265C1C19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27:17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14:paraId="7B79BC08" w14:textId="4E06C6E6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CD2BBC">
              <w:rPr>
                <w:rFonts w:ascii="Arial Narrow" w:hAnsi="Arial Narrow"/>
                <w:bCs/>
                <w:color w:val="000000"/>
              </w:rPr>
              <w:t>25.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82F88A1" w14:textId="3D160565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20:13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2993692" w14:textId="40CA0C4E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17:12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CF4DB6" w14:textId="6038DD9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19:6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E534AE" w14:textId="772A5BAA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83:48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22D0E6" w14:textId="2F0B9074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8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4F1A7" w14:textId="555BB06C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1.</w:t>
            </w:r>
          </w:p>
        </w:tc>
      </w:tr>
      <w:tr w:rsidR="00494690" w:rsidRPr="00494690" w14:paraId="342C0802" w14:textId="77777777" w:rsidTr="007D5BC5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4BD872" w14:textId="15A22940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Most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BB86B8" w14:textId="08449741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21:22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2C440B" w14:textId="0551815E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13:20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14:paraId="5C3B35EF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CD2BBC">
              <w:rPr>
                <w:rFonts w:ascii="Arial Narrow" w:hAnsi="Arial Narrow"/>
                <w:bCs/>
                <w:color w:val="000000"/>
              </w:rPr>
              <w:t>1.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90E6CA" w14:textId="55EA798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11:32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F2D2D6" w14:textId="7D8DF952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16:6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8F3476" w14:textId="33D6AE50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61:80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C48BD" w14:textId="69B18A2E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F6B81" w14:textId="52394A6F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4.</w:t>
            </w:r>
          </w:p>
        </w:tc>
      </w:tr>
      <w:tr w:rsidR="00494690" w:rsidRPr="00494690" w14:paraId="3F585933" w14:textId="77777777" w:rsidTr="007D5BC5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3C0DE5" w14:textId="098EAC5C" w:rsidR="00494690" w:rsidRPr="00CD2BBC" w:rsidRDefault="00CD2BBC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Přeštice</w:t>
            </w:r>
            <w:r w:rsidR="00494690" w:rsidRPr="00CD2BBC">
              <w:rPr>
                <w:rFonts w:ascii="Arial Narrow" w:hAnsi="Arial Narrow"/>
                <w:b/>
                <w:bCs/>
                <w:color w:val="000000"/>
              </w:rPr>
              <w:t xml:space="preserve"> 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EDC383" w14:textId="5E7D17B9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9:12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7250B6" w14:textId="0DB3764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12:17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A8EFA9B" w14:textId="52E0A74B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32:11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14:paraId="0A30F7C2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CD2BBC">
              <w:rPr>
                <w:rFonts w:ascii="Arial Narrow" w:hAnsi="Arial Narrow"/>
                <w:bCs/>
                <w:color w:val="000000"/>
              </w:rPr>
              <w:t>2025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9D9317" w14:textId="582AF06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12:4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208305" w14:textId="26CA8E47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65:44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4F09FE" w14:textId="5B0EF0F5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3170" w14:textId="6888C380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3.</w:t>
            </w:r>
          </w:p>
        </w:tc>
      </w:tr>
      <w:tr w:rsidR="00494690" w:rsidRPr="00494690" w14:paraId="3DB56629" w14:textId="77777777" w:rsidTr="007D5BC5">
        <w:trPr>
          <w:trHeight w:val="581"/>
          <w:jc w:val="center"/>
        </w:trPr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62C641" w14:textId="77777777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CD2BBC">
              <w:rPr>
                <w:rFonts w:ascii="Arial Narrow" w:hAnsi="Arial Narrow"/>
                <w:b/>
                <w:bCs/>
                <w:color w:val="000000"/>
              </w:rPr>
              <w:t>Spoje Praha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5C8574" w14:textId="276AECE1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7:16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7884D1" w14:textId="6D3DA04D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6:19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18BF8F5" w14:textId="19953401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6:16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DA76DE" w14:textId="484E0E12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4:12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CC" w:fill="auto"/>
            <w:vAlign w:val="center"/>
          </w:tcPr>
          <w:p w14:paraId="750EEE66" w14:textId="3FF78A5F" w:rsidR="00494690" w:rsidRPr="00CD2BBC" w:rsidRDefault="00494690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 w:rsidRPr="00CD2BBC">
              <w:rPr>
                <w:rFonts w:ascii="Arial Narrow" w:hAnsi="Arial Narrow"/>
                <w:bCs/>
                <w:color w:val="000000"/>
              </w:rPr>
              <w:t>Dobříš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DCB165" w14:textId="57D5E762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23:63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8E50BA" w14:textId="673ED692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0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ABA9" w14:textId="3F6562C3" w:rsidR="00494690" w:rsidRPr="00CD2BBC" w:rsidRDefault="009B0C07" w:rsidP="007D5B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color w:val="000000"/>
              </w:rPr>
            </w:pPr>
            <w:r>
              <w:rPr>
                <w:rFonts w:ascii="Arial Narrow" w:hAnsi="Arial Narrow"/>
                <w:bCs/>
                <w:color w:val="000000"/>
              </w:rPr>
              <w:t>5.</w:t>
            </w:r>
          </w:p>
        </w:tc>
      </w:tr>
    </w:tbl>
    <w:p w14:paraId="418B1CCF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D0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F5" w14:textId="77777777" w:rsidR="00624414" w:rsidRDefault="00624414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p w14:paraId="418B1CF6" w14:textId="77777777" w:rsidR="00DD00C1" w:rsidRDefault="00DD00C1">
      <w:pPr>
        <w:tabs>
          <w:tab w:val="right" w:pos="397"/>
          <w:tab w:val="right" w:pos="1418"/>
          <w:tab w:val="left" w:pos="1701"/>
          <w:tab w:val="left" w:pos="2700"/>
          <w:tab w:val="left" w:pos="4140"/>
          <w:tab w:val="left" w:pos="4500"/>
          <w:tab w:val="center" w:pos="6660"/>
          <w:tab w:val="left" w:pos="7740"/>
        </w:tabs>
        <w:spacing w:line="360" w:lineRule="auto"/>
        <w:jc w:val="both"/>
      </w:pPr>
    </w:p>
    <w:sectPr w:rsidR="00DD00C1" w:rsidSect="000B02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BB2"/>
    <w:rsid w:val="0000607D"/>
    <w:rsid w:val="00044FD7"/>
    <w:rsid w:val="000534F2"/>
    <w:rsid w:val="000B02E9"/>
    <w:rsid w:val="001100B6"/>
    <w:rsid w:val="00113524"/>
    <w:rsid w:val="00116AE1"/>
    <w:rsid w:val="0018598B"/>
    <w:rsid w:val="001A4333"/>
    <w:rsid w:val="001B2ABC"/>
    <w:rsid w:val="001C1D45"/>
    <w:rsid w:val="001C764A"/>
    <w:rsid w:val="001E5EE5"/>
    <w:rsid w:val="00215156"/>
    <w:rsid w:val="0021569A"/>
    <w:rsid w:val="00244CC0"/>
    <w:rsid w:val="00265CB2"/>
    <w:rsid w:val="002713B5"/>
    <w:rsid w:val="002B4C81"/>
    <w:rsid w:val="002C2994"/>
    <w:rsid w:val="0030549D"/>
    <w:rsid w:val="00313EE9"/>
    <w:rsid w:val="00326EB0"/>
    <w:rsid w:val="00363FB9"/>
    <w:rsid w:val="00386BE5"/>
    <w:rsid w:val="003C5EF8"/>
    <w:rsid w:val="003D68E1"/>
    <w:rsid w:val="00410B50"/>
    <w:rsid w:val="004175A0"/>
    <w:rsid w:val="0048544E"/>
    <w:rsid w:val="00494690"/>
    <w:rsid w:val="004B2D25"/>
    <w:rsid w:val="004C6564"/>
    <w:rsid w:val="004E5989"/>
    <w:rsid w:val="004F2370"/>
    <w:rsid w:val="00505EE2"/>
    <w:rsid w:val="005919F1"/>
    <w:rsid w:val="005D0F24"/>
    <w:rsid w:val="005D362D"/>
    <w:rsid w:val="005F7E91"/>
    <w:rsid w:val="00600114"/>
    <w:rsid w:val="00606AED"/>
    <w:rsid w:val="00622C38"/>
    <w:rsid w:val="00624414"/>
    <w:rsid w:val="00684DAF"/>
    <w:rsid w:val="006A5F60"/>
    <w:rsid w:val="006C1D34"/>
    <w:rsid w:val="006C6C0B"/>
    <w:rsid w:val="006E2143"/>
    <w:rsid w:val="006F2FFE"/>
    <w:rsid w:val="006F590E"/>
    <w:rsid w:val="006F6CB6"/>
    <w:rsid w:val="007070CD"/>
    <w:rsid w:val="0071509C"/>
    <w:rsid w:val="00716927"/>
    <w:rsid w:val="00746032"/>
    <w:rsid w:val="00754BB2"/>
    <w:rsid w:val="00773C5F"/>
    <w:rsid w:val="00785B2F"/>
    <w:rsid w:val="007946CE"/>
    <w:rsid w:val="007B277C"/>
    <w:rsid w:val="007D0371"/>
    <w:rsid w:val="007E6B11"/>
    <w:rsid w:val="007F7EED"/>
    <w:rsid w:val="00820B44"/>
    <w:rsid w:val="008A4486"/>
    <w:rsid w:val="008B7737"/>
    <w:rsid w:val="009025A1"/>
    <w:rsid w:val="00916169"/>
    <w:rsid w:val="00931B0B"/>
    <w:rsid w:val="00940077"/>
    <w:rsid w:val="00942D57"/>
    <w:rsid w:val="009B0C07"/>
    <w:rsid w:val="009E651F"/>
    <w:rsid w:val="00A43470"/>
    <w:rsid w:val="00A70677"/>
    <w:rsid w:val="00A86F5F"/>
    <w:rsid w:val="00AC0867"/>
    <w:rsid w:val="00AD271C"/>
    <w:rsid w:val="00AF4B8E"/>
    <w:rsid w:val="00B075A9"/>
    <w:rsid w:val="00B93D1D"/>
    <w:rsid w:val="00BB2703"/>
    <w:rsid w:val="00BC7418"/>
    <w:rsid w:val="00BE10EA"/>
    <w:rsid w:val="00BE53C2"/>
    <w:rsid w:val="00BF08F8"/>
    <w:rsid w:val="00C366EC"/>
    <w:rsid w:val="00C63CCD"/>
    <w:rsid w:val="00C80EE4"/>
    <w:rsid w:val="00CA41A7"/>
    <w:rsid w:val="00CC0AB2"/>
    <w:rsid w:val="00CD2BBC"/>
    <w:rsid w:val="00CF016D"/>
    <w:rsid w:val="00D643BD"/>
    <w:rsid w:val="00D6503B"/>
    <w:rsid w:val="00D731AE"/>
    <w:rsid w:val="00D740D2"/>
    <w:rsid w:val="00D9628D"/>
    <w:rsid w:val="00DD00C1"/>
    <w:rsid w:val="00DF759F"/>
    <w:rsid w:val="00E8561F"/>
    <w:rsid w:val="00EB0667"/>
    <w:rsid w:val="00EE6BF1"/>
    <w:rsid w:val="00F64085"/>
    <w:rsid w:val="00F8265D"/>
    <w:rsid w:val="00F83439"/>
    <w:rsid w:val="00F87E99"/>
    <w:rsid w:val="00F93A2A"/>
    <w:rsid w:val="00F9635A"/>
    <w:rsid w:val="00FA2E72"/>
    <w:rsid w:val="00FB20D3"/>
    <w:rsid w:val="00FD6288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B1C5A"/>
  <w15:chartTrackingRefBased/>
  <w15:docId w15:val="{D46B7E99-E75D-4ED4-ADFA-B17549F6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386BE5"/>
    <w:pPr>
      <w:keepNext/>
      <w:tabs>
        <w:tab w:val="right" w:pos="360"/>
        <w:tab w:val="left" w:pos="680"/>
        <w:tab w:val="right" w:pos="1980"/>
        <w:tab w:val="left" w:pos="2340"/>
        <w:tab w:val="left" w:pos="3289"/>
        <w:tab w:val="left" w:pos="4820"/>
        <w:tab w:val="left" w:pos="5220"/>
        <w:tab w:val="left" w:pos="7200"/>
        <w:tab w:val="left" w:pos="8100"/>
      </w:tabs>
      <w:spacing w:line="480" w:lineRule="auto"/>
      <w:jc w:val="both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pohár</vt:lpstr>
    </vt:vector>
  </TitlesOfParts>
  <Company>beck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pohár</dc:title>
  <dc:subject/>
  <dc:creator>dědičová</dc:creator>
  <cp:keywords/>
  <cp:lastModifiedBy>Ladislava Janková</cp:lastModifiedBy>
  <cp:revision>3</cp:revision>
  <cp:lastPrinted>2025-01-20T13:58:00Z</cp:lastPrinted>
  <dcterms:created xsi:type="dcterms:W3CDTF">2025-01-23T10:29:00Z</dcterms:created>
  <dcterms:modified xsi:type="dcterms:W3CDTF">2025-01-26T18:04:00Z</dcterms:modified>
</cp:coreProperties>
</file>